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9C" w:rsidRPr="009A029C" w:rsidRDefault="009A029C" w:rsidP="009A029C">
      <w:pPr>
        <w:jc w:val="center"/>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t>E</w:t>
      </w:r>
      <w:r w:rsidRPr="009A029C">
        <w:rPr>
          <w:rFonts w:ascii="Times New Roman" w:hAnsi="Times New Roman" w:cs="Times New Roman"/>
          <w:b/>
          <w:sz w:val="28"/>
          <w:szCs w:val="28"/>
          <w:lang w:val="en-US"/>
        </w:rPr>
        <w:t xml:space="preserve">xam regulations </w:t>
      </w:r>
      <w:bookmarkEnd w:id="0"/>
      <w:r w:rsidRPr="009A029C">
        <w:rPr>
          <w:rFonts w:ascii="Times New Roman" w:hAnsi="Times New Roman" w:cs="Times New Roman"/>
          <w:b/>
          <w:sz w:val="28"/>
          <w:szCs w:val="28"/>
          <w:lang w:val="en-US"/>
        </w:rPr>
        <w:t>of the discipline "Pediatrics" for international students</w:t>
      </w:r>
    </w:p>
    <w:p w:rsidR="009A029C" w:rsidRPr="009A029C" w:rsidRDefault="009A029C" w:rsidP="009A029C">
      <w:pPr>
        <w:rPr>
          <w:lang w:val="en-US"/>
        </w:rPr>
      </w:pPr>
    </w:p>
    <w:p w:rsidR="009A029C" w:rsidRPr="009A029C" w:rsidRDefault="009A029C" w:rsidP="009A029C">
      <w:pPr>
        <w:rPr>
          <w:lang w:val="en-US"/>
        </w:rPr>
      </w:pPr>
      <w:r w:rsidRPr="009A029C">
        <w:rPr>
          <w:lang w:val="en-US"/>
        </w:rPr>
        <w:t xml:space="preserve">During the intermediate certification (exam), the results of current academic performance during the semester </w:t>
      </w:r>
      <w:proofErr w:type="gramStart"/>
      <w:r w:rsidRPr="009A029C">
        <w:rPr>
          <w:lang w:val="en-US"/>
        </w:rPr>
        <w:t>are taken</w:t>
      </w:r>
      <w:proofErr w:type="gramEnd"/>
      <w:r w:rsidRPr="009A029C">
        <w:rPr>
          <w:lang w:val="en-US"/>
        </w:rPr>
        <w:t xml:space="preserve"> into account and a point-rating system approved by the Regulation of the Kazan State Medical University on the forms, frequency and procedure of current monitoring of academic performance and intermediate certification of students is applied. The final (rating) grade is made up of grades by modules (maximum 100 points per module), current grade (maximum 10 points), and grade obtained on the exam (maximum 100 points).</w:t>
      </w:r>
    </w:p>
    <w:p w:rsidR="002E350C" w:rsidRDefault="009A029C" w:rsidP="009A029C">
      <w:pPr>
        <w:rPr>
          <w:lang w:val="en-US"/>
        </w:rPr>
      </w:pPr>
      <w:r w:rsidRPr="009A029C">
        <w:rPr>
          <w:lang w:val="en-US"/>
        </w:rPr>
        <w:t>The start time of the exam according to the schedule drawn up by the department, groups and dean's office.</w:t>
      </w:r>
    </w:p>
    <w:p w:rsidR="009A029C" w:rsidRDefault="009A029C" w:rsidP="009A029C">
      <w:pPr>
        <w:rPr>
          <w:lang w:val="en-US"/>
        </w:rPr>
      </w:pPr>
      <w:r>
        <w:rPr>
          <w:lang w:val="en-US"/>
        </w:rPr>
        <w:t>S</w:t>
      </w:r>
      <w:r w:rsidRPr="009A029C">
        <w:rPr>
          <w:lang w:val="en-US"/>
        </w:rPr>
        <w:t xml:space="preserve">tudent must come to the exam according to the schedule with his </w:t>
      </w:r>
      <w:proofErr w:type="gramStart"/>
      <w:r w:rsidRPr="009A029C">
        <w:rPr>
          <w:lang w:val="en-US"/>
        </w:rPr>
        <w:t>group,</w:t>
      </w:r>
      <w:proofErr w:type="gramEnd"/>
      <w:r w:rsidRPr="009A029C">
        <w:rPr>
          <w:lang w:val="en-US"/>
        </w:rPr>
        <w:t xml:space="preserve"> have a record book, a pen with him. During the </w:t>
      </w:r>
      <w:proofErr w:type="gramStart"/>
      <w:r w:rsidRPr="009A029C">
        <w:rPr>
          <w:lang w:val="en-US"/>
        </w:rPr>
        <w:t>exam</w:t>
      </w:r>
      <w:proofErr w:type="gramEnd"/>
      <w:r w:rsidRPr="009A029C">
        <w:rPr>
          <w:lang w:val="en-US"/>
        </w:rPr>
        <w:t xml:space="preserve"> it is not allowed to use telephones, tablets, textbooks and other reference and methodological materials. For calculations, students </w:t>
      </w:r>
      <w:proofErr w:type="gramStart"/>
      <w:r w:rsidRPr="009A029C">
        <w:rPr>
          <w:lang w:val="en-US"/>
        </w:rPr>
        <w:t>are provided</w:t>
      </w:r>
      <w:proofErr w:type="gramEnd"/>
      <w:r w:rsidRPr="009A029C">
        <w:rPr>
          <w:lang w:val="en-US"/>
        </w:rPr>
        <w:t xml:space="preserve"> with calculators.</w:t>
      </w:r>
    </w:p>
    <w:p w:rsidR="009A029C" w:rsidRDefault="009A029C" w:rsidP="009A029C">
      <w:pPr>
        <w:rPr>
          <w:lang w:val="en-US"/>
        </w:rPr>
      </w:pPr>
      <w:r>
        <w:rPr>
          <w:lang w:val="en-US"/>
        </w:rPr>
        <w:t>S</w:t>
      </w:r>
      <w:r w:rsidRPr="009A029C">
        <w:rPr>
          <w:lang w:val="en-US"/>
        </w:rPr>
        <w:t xml:space="preserve">tudent receives exam assignments and an examination sheet for performing exam assignments, on which the name, group number, date and time of receipt of the assignments are recorded, the student’s assessment card </w:t>
      </w:r>
      <w:proofErr w:type="gramStart"/>
      <w:r w:rsidRPr="009A029C">
        <w:rPr>
          <w:lang w:val="en-US"/>
        </w:rPr>
        <w:t>is also</w:t>
      </w:r>
      <w:proofErr w:type="gramEnd"/>
      <w:r w:rsidRPr="009A029C">
        <w:rPr>
          <w:lang w:val="en-US"/>
        </w:rPr>
        <w:t xml:space="preserve"> filled out, which will record the marks received by the student during the exam, and also final grade for exam and final rating for Discipline</w:t>
      </w:r>
      <w:r>
        <w:rPr>
          <w:lang w:val="en-US"/>
        </w:rPr>
        <w:t>.</w:t>
      </w:r>
    </w:p>
    <w:p w:rsidR="009A029C" w:rsidRPr="009A029C" w:rsidRDefault="009A029C" w:rsidP="009A029C">
      <w:pPr>
        <w:rPr>
          <w:lang w:val="en-US"/>
        </w:rPr>
      </w:pPr>
      <w:r>
        <w:rPr>
          <w:lang w:val="en-US"/>
        </w:rPr>
        <w:t>S</w:t>
      </w:r>
      <w:r w:rsidRPr="009A029C">
        <w:rPr>
          <w:lang w:val="en-US"/>
        </w:rPr>
        <w:t xml:space="preserve">tudent </w:t>
      </w:r>
      <w:r>
        <w:rPr>
          <w:lang w:val="en-US"/>
        </w:rPr>
        <w:t>has</w:t>
      </w:r>
      <w:r w:rsidRPr="009A029C">
        <w:rPr>
          <w:lang w:val="en-US"/>
        </w:rPr>
        <w:t xml:space="preserve"> 40 minutes to complete the tasks and prepare for the answer.</w:t>
      </w:r>
    </w:p>
    <w:p w:rsidR="009A029C" w:rsidRPr="009A029C" w:rsidRDefault="009A029C" w:rsidP="009A029C">
      <w:pPr>
        <w:rPr>
          <w:lang w:val="en-US"/>
        </w:rPr>
      </w:pPr>
      <w:r w:rsidRPr="009A029C">
        <w:rPr>
          <w:lang w:val="en-US"/>
        </w:rPr>
        <w:t>After the preparation of the student, the examiners immediately begin the exam</w:t>
      </w:r>
      <w:r>
        <w:rPr>
          <w:lang w:val="en-US"/>
        </w:rPr>
        <w:t>, which</w:t>
      </w:r>
      <w:r w:rsidRPr="009A029C">
        <w:rPr>
          <w:lang w:val="en-US"/>
        </w:rPr>
        <w:t xml:space="preserve"> includes oral and written answe</w:t>
      </w:r>
      <w:r>
        <w:rPr>
          <w:lang w:val="en-US"/>
        </w:rPr>
        <w:t>rs to tasks No. 1,2,3,4</w:t>
      </w:r>
      <w:r w:rsidRPr="009A029C">
        <w:rPr>
          <w:lang w:val="en-US"/>
        </w:rPr>
        <w:t>.</w:t>
      </w:r>
    </w:p>
    <w:p w:rsidR="009A029C" w:rsidRPr="009A029C" w:rsidRDefault="009A029C" w:rsidP="009A029C">
      <w:pPr>
        <w:rPr>
          <w:lang w:val="en-US"/>
        </w:rPr>
      </w:pPr>
    </w:p>
    <w:sectPr w:rsidR="009A029C" w:rsidRPr="009A0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9C"/>
    <w:rsid w:val="0011168E"/>
    <w:rsid w:val="00210A70"/>
    <w:rsid w:val="002E350C"/>
    <w:rsid w:val="009A029C"/>
    <w:rsid w:val="00F6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F6957-FBF9-405E-8ECA-E14FBC2A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 Шакирова</dc:creator>
  <cp:keywords/>
  <dc:description/>
  <cp:lastModifiedBy>Алсу Шакирова</cp:lastModifiedBy>
  <cp:revision>1</cp:revision>
  <dcterms:created xsi:type="dcterms:W3CDTF">2019-12-26T16:00:00Z</dcterms:created>
  <dcterms:modified xsi:type="dcterms:W3CDTF">2019-12-26T16:06:00Z</dcterms:modified>
</cp:coreProperties>
</file>